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BE" w:rsidRDefault="00C60DBE" w:rsidP="00C60DB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ДНЕВЕН РЕД</w:t>
      </w:r>
    </w:p>
    <w:p w:rsidR="00C60DBE" w:rsidRDefault="00C60DBE" w:rsidP="00C60D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21.09.2022</w:t>
      </w:r>
    </w:p>
    <w:p w:rsidR="00C60DBE" w:rsidRDefault="00C60DBE" w:rsidP="00C60DBE">
      <w:pPr>
        <w:jc w:val="center"/>
        <w:rPr>
          <w:rFonts w:ascii="Times New Roman" w:hAnsi="Times New Roman"/>
          <w:sz w:val="28"/>
          <w:szCs w:val="28"/>
        </w:rPr>
      </w:pPr>
    </w:p>
    <w:p w:rsidR="009F1A5B" w:rsidRPr="00DC2031" w:rsidRDefault="00C60DBE" w:rsidP="009F1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 </w:t>
      </w:r>
      <w:bookmarkStart w:id="0" w:name="_GoBack"/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     1. </w:t>
      </w:r>
      <w:r w:rsidR="009F1A5B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Определяне на секции на първи етаж (партер) за гласуване на избиратели с увредено зрение или със затруднения в придвижването.</w:t>
      </w:r>
    </w:p>
    <w:p w:rsidR="00C60DBE" w:rsidRPr="00DC2031" w:rsidRDefault="009F1A5B" w:rsidP="009F1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    2. 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Определяне начина на оповестяване на мерките, позволяващи на избирателите с увредено зрение или със затруднения в придвижването да гласуват в изборния ден. </w:t>
      </w:r>
    </w:p>
    <w:p w:rsidR="00721235" w:rsidRPr="00DC2031" w:rsidRDefault="009F1A5B" w:rsidP="00721235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      3.</w:t>
      </w: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0309F0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Назначаване на ПСИК за Община Шумен, при произвеждане на изборите за народни представители насрочени на 02.10.2022.</w:t>
      </w:r>
    </w:p>
    <w:p w:rsidR="00C60DBE" w:rsidRPr="00DC2031" w:rsidRDefault="009F1A5B" w:rsidP="00C60DBE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    4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Никола Козлево.</w:t>
      </w:r>
    </w:p>
    <w:p w:rsidR="00C60DBE" w:rsidRPr="00DC2031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5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Смядово.</w:t>
      </w:r>
    </w:p>
    <w:p w:rsidR="00C60DBE" w:rsidRPr="00DC2031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6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Нови Пазар.</w:t>
      </w:r>
    </w:p>
    <w:p w:rsidR="00C60DBE" w:rsidRPr="00DC2031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7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Хитрино.</w:t>
      </w:r>
    </w:p>
    <w:p w:rsidR="00C60DBE" w:rsidRPr="00DC2031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8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.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Промени в състави на СИК в Община Венец.</w:t>
      </w:r>
    </w:p>
    <w:p w:rsidR="00C60DBE" w:rsidRPr="00DC2031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9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Велики Преслав.</w:t>
      </w:r>
    </w:p>
    <w:p w:rsidR="00C60DBE" w:rsidRPr="00DC2031" w:rsidRDefault="009F1A5B" w:rsidP="009F1A5B">
      <w:pPr>
        <w:shd w:val="clear" w:color="auto" w:fill="FEFEFE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            </w:t>
      </w: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10. 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Каолиново.</w:t>
      </w:r>
    </w:p>
    <w:p w:rsidR="00C60DBE" w:rsidRPr="00DC2031" w:rsidRDefault="009F1A5B" w:rsidP="009F1A5B">
      <w:pPr>
        <w:shd w:val="clear" w:color="auto" w:fill="FEFEFE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            </w:t>
      </w:r>
      <w:r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11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.</w:t>
      </w:r>
      <w:r w:rsidR="00C60DBE" w:rsidRPr="00DC203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Промени в състави на СИК в Община Шумен.</w:t>
      </w:r>
    </w:p>
    <w:p w:rsidR="00C60DBE" w:rsidRPr="00DC2031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eastAsia="Times New Roman"/>
          <w:color w:val="000000" w:themeColor="text1"/>
          <w:sz w:val="28"/>
          <w:szCs w:val="28"/>
          <w:lang w:val="en-US" w:eastAsia="bg-BG"/>
        </w:rPr>
        <w:t xml:space="preserve">12. </w:t>
      </w:r>
      <w:r w:rsidR="00C60DBE" w:rsidRPr="00DC2031">
        <w:rPr>
          <w:rFonts w:eastAsia="Times New Roman"/>
          <w:color w:val="000000" w:themeColor="text1"/>
          <w:sz w:val="28"/>
          <w:szCs w:val="28"/>
          <w:lang w:eastAsia="bg-BG"/>
        </w:rPr>
        <w:t>Назначаване на ПСИК за Община Велики Преслав, при произвеждане на изборите за народни представители насрочени на 02.10.2022.</w:t>
      </w:r>
    </w:p>
    <w:p w:rsidR="00C60DBE" w:rsidRPr="00DC2031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eastAsia="Times New Roman"/>
          <w:color w:val="000000" w:themeColor="text1"/>
          <w:sz w:val="28"/>
          <w:szCs w:val="28"/>
          <w:lang w:eastAsia="bg-BG"/>
        </w:rPr>
        <w:t>13</w:t>
      </w:r>
      <w:r w:rsidR="00C60DBE" w:rsidRPr="00DC2031">
        <w:rPr>
          <w:rFonts w:eastAsia="Times New Roman"/>
          <w:color w:val="000000" w:themeColor="text1"/>
          <w:sz w:val="28"/>
          <w:szCs w:val="28"/>
          <w:lang w:eastAsia="bg-BG"/>
        </w:rPr>
        <w:t>. Назначаване на ПСИК за Община Венец, при произвеждане на изборите за народни представители насрочени на 02.10.2022.</w:t>
      </w:r>
    </w:p>
    <w:p w:rsidR="00C60DBE" w:rsidRPr="00DC2031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eastAsia="Times New Roman"/>
          <w:color w:val="000000" w:themeColor="text1"/>
          <w:sz w:val="28"/>
          <w:szCs w:val="28"/>
          <w:lang w:eastAsia="bg-BG"/>
        </w:rPr>
        <w:t>14</w:t>
      </w:r>
      <w:r w:rsidR="00C60DBE" w:rsidRPr="00DC2031">
        <w:rPr>
          <w:rFonts w:eastAsia="Times New Roman"/>
          <w:color w:val="000000" w:themeColor="text1"/>
          <w:sz w:val="28"/>
          <w:szCs w:val="28"/>
          <w:lang w:eastAsia="bg-BG"/>
        </w:rPr>
        <w:t>. Назначаване на ПСИК за Община Върбица, при произвеждане на изборите за народни представители насрочени на 02.10.2022.</w:t>
      </w:r>
    </w:p>
    <w:p w:rsidR="00C60DBE" w:rsidRPr="00DC2031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eastAsia="Times New Roman"/>
          <w:color w:val="000000" w:themeColor="text1"/>
          <w:sz w:val="28"/>
          <w:szCs w:val="28"/>
          <w:lang w:eastAsia="bg-BG"/>
        </w:rPr>
        <w:t>15</w:t>
      </w:r>
      <w:r w:rsidR="00A64E6F" w:rsidRPr="00DC2031">
        <w:rPr>
          <w:rFonts w:eastAsia="Times New Roman"/>
          <w:color w:val="000000" w:themeColor="text1"/>
          <w:sz w:val="28"/>
          <w:szCs w:val="28"/>
          <w:lang w:eastAsia="bg-BG"/>
        </w:rPr>
        <w:t xml:space="preserve">. Назначаване </w:t>
      </w:r>
      <w:r w:rsidR="00C60DBE" w:rsidRPr="00DC2031">
        <w:rPr>
          <w:rFonts w:eastAsia="Times New Roman"/>
          <w:color w:val="000000" w:themeColor="text1"/>
          <w:sz w:val="28"/>
          <w:szCs w:val="28"/>
          <w:lang w:eastAsia="bg-BG"/>
        </w:rPr>
        <w:t>на ПСИК за Община Каолиново, при произвеждане на изборите за народни представители насрочени на 02.10.2022.</w:t>
      </w:r>
    </w:p>
    <w:p w:rsidR="00C60DBE" w:rsidRPr="00DC2031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eastAsia="Times New Roman"/>
          <w:color w:val="000000" w:themeColor="text1"/>
          <w:sz w:val="28"/>
          <w:szCs w:val="28"/>
          <w:lang w:eastAsia="bg-BG"/>
        </w:rPr>
        <w:t>16</w:t>
      </w:r>
      <w:r w:rsidR="00C60DBE" w:rsidRPr="00DC2031">
        <w:rPr>
          <w:rFonts w:eastAsia="Times New Roman"/>
          <w:color w:val="000000" w:themeColor="text1"/>
          <w:sz w:val="28"/>
          <w:szCs w:val="28"/>
          <w:lang w:eastAsia="bg-BG"/>
        </w:rPr>
        <w:t>. Назначаване на ПСИК за Община Каспичан, при произвеждане на изборите за народни представители насрочени на 02.10.2022.</w:t>
      </w:r>
    </w:p>
    <w:p w:rsidR="00C60DBE" w:rsidRPr="00DC2031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eastAsia="Times New Roman"/>
          <w:color w:val="000000" w:themeColor="text1"/>
          <w:sz w:val="28"/>
          <w:szCs w:val="28"/>
          <w:lang w:eastAsia="bg-BG"/>
        </w:rPr>
        <w:t>17</w:t>
      </w:r>
      <w:r w:rsidR="00A64E6F" w:rsidRPr="00DC2031">
        <w:rPr>
          <w:rFonts w:eastAsia="Times New Roman"/>
          <w:color w:val="000000" w:themeColor="text1"/>
          <w:sz w:val="28"/>
          <w:szCs w:val="28"/>
          <w:lang w:eastAsia="bg-BG"/>
        </w:rPr>
        <w:t xml:space="preserve">. Назначаване </w:t>
      </w:r>
      <w:r w:rsidR="00C60DBE" w:rsidRPr="00DC2031">
        <w:rPr>
          <w:rFonts w:eastAsia="Times New Roman"/>
          <w:color w:val="000000" w:themeColor="text1"/>
          <w:sz w:val="28"/>
          <w:szCs w:val="28"/>
          <w:lang w:eastAsia="bg-BG"/>
        </w:rPr>
        <w:t>на ПСИК за Община Никола Козлево, при произвеждане на изборите за народни представители насрочени на 02.10.2022.</w:t>
      </w:r>
    </w:p>
    <w:p w:rsidR="00C60DBE" w:rsidRPr="00DC2031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DC2031">
        <w:rPr>
          <w:rFonts w:eastAsia="Times New Roman"/>
          <w:color w:val="000000" w:themeColor="text1"/>
          <w:sz w:val="28"/>
          <w:szCs w:val="28"/>
          <w:lang w:eastAsia="bg-BG"/>
        </w:rPr>
        <w:t>18</w:t>
      </w:r>
      <w:r w:rsidR="00C60DBE" w:rsidRPr="00DC2031">
        <w:rPr>
          <w:rFonts w:eastAsia="Times New Roman"/>
          <w:color w:val="000000" w:themeColor="text1"/>
          <w:sz w:val="28"/>
          <w:szCs w:val="28"/>
          <w:lang w:eastAsia="bg-BG"/>
        </w:rPr>
        <w:t>. Назначаване на ПСИК за Община Хитрино, при произвеждане на изборите за народни представители насрочени на 02.10.2022.</w:t>
      </w:r>
    </w:p>
    <w:p w:rsidR="00C60DBE" w:rsidRPr="00DC2031" w:rsidRDefault="00C60DBE" w:rsidP="00C60DBE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bookmarkEnd w:id="0"/>
    <w:p w:rsidR="00C60DBE" w:rsidRPr="004162A0" w:rsidRDefault="00C60DBE" w:rsidP="00C60DB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</w:pPr>
    </w:p>
    <w:sectPr w:rsidR="00C60DBE" w:rsidRPr="0041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20"/>
    <w:rsid w:val="000309F0"/>
    <w:rsid w:val="004162A0"/>
    <w:rsid w:val="00441D20"/>
    <w:rsid w:val="00721235"/>
    <w:rsid w:val="009F1A5B"/>
    <w:rsid w:val="00A64E6F"/>
    <w:rsid w:val="00C60DBE"/>
    <w:rsid w:val="00DC2031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D95A"/>
  <w15:chartTrackingRefBased/>
  <w15:docId w15:val="{76F67D37-F150-430D-8059-09BC2561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B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0DBE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C20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2022-09-21T13:47:00Z</cp:lastPrinted>
  <dcterms:created xsi:type="dcterms:W3CDTF">2022-09-20T06:29:00Z</dcterms:created>
  <dcterms:modified xsi:type="dcterms:W3CDTF">2022-09-21T13:48:00Z</dcterms:modified>
</cp:coreProperties>
</file>