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84" w:rsidRDefault="00EA3684" w:rsidP="00EA3684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EA3684" w:rsidRDefault="003B4DD7" w:rsidP="00EA3684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="00EA3684">
        <w:rPr>
          <w:color w:val="auto"/>
          <w:sz w:val="28"/>
          <w:szCs w:val="28"/>
        </w:rPr>
        <w:t>.03.2017г.</w:t>
      </w:r>
    </w:p>
    <w:p w:rsidR="00EA3684" w:rsidRDefault="00EA3684" w:rsidP="00EA3684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3B4DD7" w:rsidRDefault="003B4DD7" w:rsidP="003B4DD7">
      <w:pPr>
        <w:pStyle w:val="Default"/>
        <w:ind w:firstLine="708"/>
        <w:rPr>
          <w:rFonts w:eastAsia="Times New Roman"/>
          <w:lang w:eastAsia="bg-BG"/>
        </w:rPr>
      </w:pPr>
      <w:r w:rsidRPr="005E2F1C">
        <w:rPr>
          <w:rFonts w:eastAsia="Times New Roman"/>
          <w:lang w:eastAsia="bg-BG"/>
        </w:rPr>
        <w:t>1.</w:t>
      </w:r>
      <w:r w:rsidRPr="008E2AAB">
        <w:t xml:space="preserve"> </w:t>
      </w:r>
      <w:r w:rsidRPr="008E2AAB">
        <w:rPr>
          <w:rFonts w:eastAsia="Times New Roman"/>
          <w:lang w:eastAsia="bg-BG"/>
        </w:rPr>
        <w:t>Заличаване на избирателна секция в  30</w:t>
      </w:r>
      <w:r>
        <w:rPr>
          <w:rFonts w:eastAsia="Times New Roman"/>
          <w:lang w:eastAsia="bg-BG"/>
        </w:rPr>
        <w:t>-ти</w:t>
      </w:r>
      <w:r w:rsidRPr="008E2AAB">
        <w:rPr>
          <w:rFonts w:eastAsia="Times New Roman"/>
          <w:lang w:eastAsia="bg-BG"/>
        </w:rPr>
        <w:t xml:space="preserve"> избирателен район Шумен.</w:t>
      </w:r>
    </w:p>
    <w:p w:rsidR="003B4DD7" w:rsidRDefault="003B4DD7" w:rsidP="003B4DD7">
      <w:pPr>
        <w:pStyle w:val="Default"/>
        <w:ind w:firstLine="708"/>
        <w:rPr>
          <w:rFonts w:eastAsia="Times New Roman"/>
          <w:lang w:eastAsia="bg-BG"/>
        </w:rPr>
      </w:pPr>
      <w:r w:rsidRPr="005E2F1C">
        <w:rPr>
          <w:rFonts w:eastAsia="Times New Roman"/>
          <w:lang w:eastAsia="bg-BG"/>
        </w:rPr>
        <w:t xml:space="preserve">2. </w:t>
      </w:r>
      <w:r w:rsidRPr="008E2AAB">
        <w:rPr>
          <w:rFonts w:eastAsia="Times New Roman"/>
          <w:lang w:eastAsia="bg-BG"/>
        </w:rPr>
        <w:t xml:space="preserve">Публикуване списъка на упълномощените представители на  Коалиция </w:t>
      </w:r>
      <w:r>
        <w:rPr>
          <w:rFonts w:eastAsia="Times New Roman"/>
          <w:lang w:eastAsia="bg-BG"/>
        </w:rPr>
        <w:t>„</w:t>
      </w:r>
      <w:r w:rsidRPr="008E2AAB">
        <w:rPr>
          <w:rFonts w:eastAsia="Times New Roman"/>
          <w:lang w:eastAsia="bg-BG"/>
        </w:rPr>
        <w:t>АБВ – Движение 21</w:t>
      </w:r>
      <w:r>
        <w:rPr>
          <w:rFonts w:eastAsia="Times New Roman"/>
          <w:lang w:eastAsia="bg-BG"/>
        </w:rPr>
        <w:t>“</w:t>
      </w:r>
      <w:r w:rsidRPr="008E2AAB">
        <w:rPr>
          <w:rFonts w:eastAsia="Times New Roman"/>
          <w:lang w:eastAsia="bg-BG"/>
        </w:rPr>
        <w:t xml:space="preserve"> в изборите за народни представители на 26.03.2017г.</w:t>
      </w:r>
    </w:p>
    <w:p w:rsidR="003B4DD7" w:rsidRPr="005E2F1C" w:rsidRDefault="003B4DD7" w:rsidP="003B4DD7">
      <w:pPr>
        <w:pStyle w:val="Default"/>
        <w:ind w:firstLine="708"/>
        <w:rPr>
          <w:rFonts w:eastAsia="Times New Roman"/>
          <w:lang w:eastAsia="bg-BG"/>
        </w:rPr>
      </w:pPr>
      <w:r w:rsidRPr="005E2F1C">
        <w:rPr>
          <w:rFonts w:eastAsia="Times New Roman"/>
          <w:lang w:eastAsia="bg-BG"/>
        </w:rPr>
        <w:t xml:space="preserve">3. </w:t>
      </w:r>
      <w:r>
        <w:rPr>
          <w:rFonts w:eastAsia="Times New Roman"/>
          <w:lang w:eastAsia="bg-BG"/>
        </w:rPr>
        <w:t>Поправка на техническа грешка.</w:t>
      </w:r>
    </w:p>
    <w:p w:rsidR="003B4DD7" w:rsidRPr="005E2F1C" w:rsidRDefault="003B4DD7" w:rsidP="003B4DD7">
      <w:pPr>
        <w:pStyle w:val="Default"/>
        <w:ind w:firstLine="708"/>
        <w:rPr>
          <w:rFonts w:eastAsia="Times New Roman"/>
          <w:lang w:eastAsia="bg-BG"/>
        </w:rPr>
      </w:pPr>
      <w:r w:rsidRPr="005E2F1C">
        <w:rPr>
          <w:rFonts w:eastAsia="Times New Roman"/>
          <w:lang w:eastAsia="bg-BG"/>
        </w:rPr>
        <w:t xml:space="preserve">4. </w:t>
      </w:r>
      <w:r w:rsidRPr="00791ABA">
        <w:rPr>
          <w:rFonts w:eastAsia="Times New Roman"/>
          <w:lang w:eastAsia="bg-BG"/>
        </w:rPr>
        <w:t>Промени в състави на СИК в 30-ти избирателен район - Шумен.</w:t>
      </w:r>
    </w:p>
    <w:p w:rsidR="003B4DD7" w:rsidRDefault="003B4DD7" w:rsidP="003B4DD7">
      <w:pPr>
        <w:pStyle w:val="Default"/>
        <w:ind w:firstLine="708"/>
        <w:rPr>
          <w:rFonts w:eastAsia="Times New Roman"/>
          <w:lang w:eastAsia="bg-BG"/>
        </w:rPr>
      </w:pPr>
      <w:r w:rsidRPr="005E2F1C">
        <w:rPr>
          <w:rFonts w:eastAsia="Times New Roman"/>
          <w:lang w:eastAsia="bg-BG"/>
        </w:rPr>
        <w:t xml:space="preserve">5. </w:t>
      </w:r>
      <w:r w:rsidRPr="00791ABA">
        <w:rPr>
          <w:rFonts w:eastAsia="Times New Roman"/>
          <w:lang w:eastAsia="bg-BG"/>
        </w:rPr>
        <w:t>Публикуване списъка на упълномощените представители на Коалиция „Реформаторски блок- Глас народен“ в изборите за народни представители на 26.03.2017г.</w:t>
      </w:r>
    </w:p>
    <w:p w:rsidR="003B4DD7" w:rsidRDefault="003B4DD7" w:rsidP="003B4DD7">
      <w:pPr>
        <w:pStyle w:val="Default"/>
        <w:ind w:firstLine="708"/>
        <w:rPr>
          <w:rFonts w:eastAsia="Times New Roman"/>
          <w:lang w:eastAsia="bg-BG"/>
        </w:rPr>
      </w:pPr>
      <w:r w:rsidRPr="005E2F1C">
        <w:rPr>
          <w:rFonts w:eastAsia="Times New Roman"/>
          <w:lang w:eastAsia="bg-BG"/>
        </w:rPr>
        <w:t>6.</w:t>
      </w:r>
      <w:r>
        <w:rPr>
          <w:rFonts w:eastAsia="Times New Roman"/>
          <w:lang w:eastAsia="bg-BG"/>
        </w:rPr>
        <w:t xml:space="preserve"> Заличаване на застъпници.</w:t>
      </w:r>
      <w:r w:rsidRPr="005E2F1C">
        <w:rPr>
          <w:rFonts w:eastAsia="Times New Roman"/>
          <w:lang w:eastAsia="bg-BG"/>
        </w:rPr>
        <w:t xml:space="preserve"> </w:t>
      </w:r>
    </w:p>
    <w:p w:rsidR="003B4DD7" w:rsidRDefault="003B4DD7" w:rsidP="003B4DD7">
      <w:pPr>
        <w:pStyle w:val="Default"/>
        <w:ind w:firstLine="708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7.</w:t>
      </w:r>
      <w:r w:rsidRPr="007A125F">
        <w:t xml:space="preserve"> </w:t>
      </w:r>
      <w:r w:rsidRPr="007A125F">
        <w:rPr>
          <w:rFonts w:eastAsia="Times New Roman"/>
          <w:lang w:eastAsia="bg-BG"/>
        </w:rPr>
        <w:t>Публикуване списъка на упълномощените представители на  Коалиция „Обединение ДОСТ“ в изборите за народни представители на 26.03.2017г.</w:t>
      </w:r>
    </w:p>
    <w:p w:rsidR="003B4DD7" w:rsidRDefault="003B4DD7" w:rsidP="003B4DD7">
      <w:pPr>
        <w:pStyle w:val="Default"/>
        <w:ind w:firstLine="708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8.</w:t>
      </w:r>
      <w:r w:rsidRPr="00A81917">
        <w:t xml:space="preserve"> </w:t>
      </w:r>
      <w:r w:rsidRPr="00A81917">
        <w:rPr>
          <w:rFonts w:eastAsia="Times New Roman"/>
          <w:lang w:eastAsia="bg-BG"/>
        </w:rPr>
        <w:t>Публикуване списъка на упълномощените представители на КП „ОБЕДИНЕНИ ПАТРОТИ-НФСБ, АТАКА И ВМРО“ в  изборите за народни представители на 26.03.2017г.</w:t>
      </w:r>
    </w:p>
    <w:p w:rsidR="00EA3684" w:rsidRDefault="00EA3684" w:rsidP="00EA3684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E94EF1" w:rsidRDefault="003B4DD7">
      <w:bookmarkStart w:id="0" w:name="_GoBack"/>
      <w:bookmarkEnd w:id="0"/>
    </w:p>
    <w:sectPr w:rsidR="00E9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C5"/>
    <w:rsid w:val="00041FB0"/>
    <w:rsid w:val="002D3174"/>
    <w:rsid w:val="003B4DD7"/>
    <w:rsid w:val="008A33C5"/>
    <w:rsid w:val="00902169"/>
    <w:rsid w:val="00B16A65"/>
    <w:rsid w:val="00E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6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6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2017-03-24T14:46:00Z</cp:lastPrinted>
  <dcterms:created xsi:type="dcterms:W3CDTF">2017-03-25T13:35:00Z</dcterms:created>
  <dcterms:modified xsi:type="dcterms:W3CDTF">2017-03-25T13:38:00Z</dcterms:modified>
</cp:coreProperties>
</file>